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2E1DE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131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E1DE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DE8" w:rsidRPr="002E1DE8" w:rsidRDefault="002E1DE8" w:rsidP="002E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1DE8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Par Kalsnavas pagasta pirmsskolas izglītības iestādes “Lācītis Pūks” vadītājas iecelšanu amatā</w:t>
      </w:r>
    </w:p>
    <w:p w:rsidR="002E1DE8" w:rsidRPr="004C1BA6" w:rsidRDefault="002E1DE8" w:rsidP="002E1DE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2E1DE8" w:rsidRPr="004C1BA6" w:rsidRDefault="002E1DE8" w:rsidP="002E1DE8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4C1BA6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Madonas novada pašvaldības domes sēdes 30.01.2020. lēmumu Nr.45</w:t>
      </w:r>
      <w:proofErr w:type="gramStart"/>
      <w:r w:rsidRPr="004C1B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4C1BA6">
        <w:rPr>
          <w:rFonts w:ascii="Times New Roman" w:eastAsia="Times New Roman" w:hAnsi="Times New Roman" w:cs="Times New Roman"/>
          <w:sz w:val="24"/>
          <w:szCs w:val="24"/>
          <w:lang w:eastAsia="lv-LV"/>
        </w:rPr>
        <w:t>“Par Kalsnavas pagasta pirmsskolas izglītības iestādes “Lācītis Pūks” vadītāja amata konkursa nolikuma apstiprināšanu” (protokols Nr.3, 9.p.), Kalsnavas pagasta PII “Lācītis Pūks” vadītāja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amata </w:t>
      </w:r>
      <w:r w:rsidRPr="004C1BA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komisija (turpmāk tekstā – Konkursa komisija) ir veikusi vadītāja amata pretendentu izvērtēšanu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Pr="004C1BA6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2E1DE8" w:rsidRPr="004C1BA6" w:rsidRDefault="002E1DE8" w:rsidP="002E1DE8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12.03.2020. konkursa komisija, </w:t>
      </w:r>
      <w:proofErr w:type="gramStart"/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apkopojot komisijas locekļu novērtējumu konkursa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nolikuma noteiktajā kārtībā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pieņēma atzinumu par pretendentes virzīšanu </w:t>
      </w:r>
      <w:r w:rsidRPr="004C1BA6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saskaņošanai ar Izglītības un zinātnes ministriju, pēc saskaņojuma saņemšanas,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apstiprināšanai pašvaldības domes sēdē saskaņā ar konkursa nolikumu. </w:t>
      </w:r>
    </w:p>
    <w:p w:rsidR="002E1DE8" w:rsidRPr="004C1BA6" w:rsidRDefault="002E1DE8" w:rsidP="002E1DE8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ir saņēmusi 31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.03.2020.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IZM sniegto saskaņojumu Nr.4-7e/20/1017 par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I.Rozentāles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kandidatūras apstiprināšanu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4C1B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Kalsnavas pagasta pirmsskolas izglītības iestādes “Lācītis Pūks” vadītājas 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atā</w:t>
      </w:r>
      <w:r w:rsidRPr="004C1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2E1DE8" w:rsidRPr="00F0374D" w:rsidRDefault="002E1DE8" w:rsidP="002E1DE8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2E1DE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Pamatojoties uz likuma “Par pašvaldībām” </w:t>
      </w:r>
      <w:proofErr w:type="gramStart"/>
      <w:r w:rsidRPr="002E1DE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21.panta</w:t>
      </w:r>
      <w:proofErr w:type="gramEnd"/>
      <w:r w:rsidRPr="002E1DE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pirmās daļas 9.punktu un Izglītības likuma 17.panta trešās daļas 2.punktu</w:t>
      </w:r>
      <w:r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2E1D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ņemot vērā deputātu komentārus, </w:t>
      </w:r>
      <w:r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sniegto informāciju, ņemot vērā deputātu komentārus,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2E1DE8" w:rsidRDefault="002E1DE8" w:rsidP="002E1DE8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1DE8" w:rsidRPr="002E1DE8" w:rsidRDefault="00A03BC5" w:rsidP="002E1DE8">
      <w:pPr>
        <w:pStyle w:val="Sarakstarindkopa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Iecelt Inesi Rozentāli, personas kods </w:t>
      </w:r>
      <w:r w:rsidR="00ED4C3B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2E1DE8"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Kalsnavas pagasta pirmsskolas izglītības iestādes “Lācītis Pūks” vadītāju. </w:t>
      </w:r>
    </w:p>
    <w:p w:rsidR="002E1DE8" w:rsidRPr="002E1DE8" w:rsidRDefault="002E1DE8" w:rsidP="002E1DE8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Kalsnavas pagasta pārvaldes vadītājam </w:t>
      </w:r>
      <w:proofErr w:type="spellStart"/>
      <w:r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>A.Mūrmanim</w:t>
      </w:r>
      <w:proofErr w:type="spellEnd"/>
      <w:r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slēgt 01.04.2020. darba līgumu ar </w:t>
      </w:r>
      <w:proofErr w:type="spellStart"/>
      <w:r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>I.Rozentāli</w:t>
      </w:r>
      <w:proofErr w:type="spellEnd"/>
      <w:r w:rsidRPr="002E1DE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E1DE8" w:rsidRPr="002E1DE8" w:rsidRDefault="002E1DE8" w:rsidP="002E1D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E1DE8" w:rsidRPr="002E1DE8" w:rsidRDefault="002E1DE8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2E1DE8" w:rsidRDefault="002E1DE8" w:rsidP="002E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2E1DE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2E1DE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sectPr w:rsidR="0091373B" w:rsidRPr="002E1DE8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5D19"/>
    <w:multiLevelType w:val="hybridMultilevel"/>
    <w:tmpl w:val="576E7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17"/>
  </w:num>
  <w:num w:numId="22">
    <w:abstractNumId w:val="20"/>
  </w:num>
  <w:num w:numId="23">
    <w:abstractNumId w:val="5"/>
  </w:num>
  <w:num w:numId="24">
    <w:abstractNumId w:val="4"/>
  </w:num>
  <w:num w:numId="25">
    <w:abstractNumId w:val="36"/>
  </w:num>
  <w:num w:numId="26">
    <w:abstractNumId w:val="2"/>
  </w:num>
  <w:num w:numId="27">
    <w:abstractNumId w:val="1"/>
  </w:num>
  <w:num w:numId="28">
    <w:abstractNumId w:val="15"/>
  </w:num>
  <w:num w:numId="29">
    <w:abstractNumId w:val="34"/>
  </w:num>
  <w:num w:numId="30">
    <w:abstractNumId w:val="16"/>
  </w:num>
  <w:num w:numId="31">
    <w:abstractNumId w:val="11"/>
  </w:num>
  <w:num w:numId="32">
    <w:abstractNumId w:val="19"/>
  </w:num>
  <w:num w:numId="33">
    <w:abstractNumId w:val="2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1DE8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1FDE"/>
    <w:rsid w:val="00ED32EB"/>
    <w:rsid w:val="00ED43A5"/>
    <w:rsid w:val="00ED43F4"/>
    <w:rsid w:val="00ED4C3B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02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D12C-9110-46EE-8CF0-F0BA9B0C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93</cp:revision>
  <cp:lastPrinted>2020-03-31T14:41:00Z</cp:lastPrinted>
  <dcterms:created xsi:type="dcterms:W3CDTF">2020-01-30T14:39:00Z</dcterms:created>
  <dcterms:modified xsi:type="dcterms:W3CDTF">2020-04-02T12:24:00Z</dcterms:modified>
</cp:coreProperties>
</file>